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AAA6" w14:textId="0D65BA08" w:rsidR="00752C2F" w:rsidRPr="00D15A56" w:rsidRDefault="00D15A56" w:rsidP="00D15A56">
      <w:pPr>
        <w:pStyle w:val="Titel"/>
        <w:jc w:val="center"/>
        <w:rPr>
          <w:rFonts w:ascii="Franklin Gothic Heavy" w:hAnsi="Franklin Gothic Heavy"/>
          <w:color w:val="008080"/>
          <w:sz w:val="96"/>
          <w:szCs w:val="96"/>
        </w:rPr>
      </w:pPr>
      <w:r w:rsidRPr="00D15A56">
        <w:rPr>
          <w:rFonts w:ascii="Franklin Gothic Heavy" w:hAnsi="Franklin Gothic Heavy"/>
          <w:color w:val="008080"/>
          <w:sz w:val="96"/>
          <w:szCs w:val="96"/>
        </w:rPr>
        <w:t>Wir setzen auf Nachhaltigkeit</w:t>
      </w:r>
    </w:p>
    <w:p w14:paraId="6543D3C0" w14:textId="77777777" w:rsidR="00D15A56" w:rsidRDefault="00D15A56">
      <w:pPr>
        <w:rPr>
          <w:rFonts w:ascii="Franklin Gothic Heavy" w:hAnsi="Franklin Gothic Heavy"/>
          <w:sz w:val="52"/>
          <w:szCs w:val="52"/>
        </w:rPr>
      </w:pPr>
    </w:p>
    <w:p w14:paraId="08C8FE40" w14:textId="692E828D" w:rsidR="00D15A56" w:rsidRDefault="00D15A5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  <w:proofErr w:type="spellStart"/>
      <w:r w:rsidRPr="00D15A56">
        <w:rPr>
          <w:rFonts w:ascii="Franklin Gothic Heavy" w:hAnsi="Franklin Gothic Heavy"/>
          <w:color w:val="00B050"/>
          <w:sz w:val="52"/>
          <w:szCs w:val="52"/>
        </w:rPr>
        <w:t>To</w:t>
      </w:r>
      <w:proofErr w:type="spellEnd"/>
      <w:r w:rsidRPr="00D15A56">
        <w:rPr>
          <w:rFonts w:ascii="Franklin Gothic Heavy" w:hAnsi="Franklin Gothic Heavy"/>
          <w:color w:val="00B050"/>
          <w:sz w:val="52"/>
          <w:szCs w:val="52"/>
        </w:rPr>
        <w:t xml:space="preserve">-Go nur noch in </w:t>
      </w:r>
      <w:r>
        <w:rPr>
          <w:rFonts w:ascii="Franklin Gothic Heavy" w:hAnsi="Franklin Gothic Heavy"/>
          <w:color w:val="00B050"/>
          <w:sz w:val="52"/>
          <w:szCs w:val="52"/>
        </w:rPr>
        <w:t>Mehrwegbehältern erhältlich</w:t>
      </w:r>
    </w:p>
    <w:p w14:paraId="6F46747C" w14:textId="77777777" w:rsidR="00D15A56" w:rsidRDefault="00D15A5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  <w:r>
        <w:rPr>
          <w:rFonts w:ascii="Franklin Gothic Heavy" w:hAnsi="Franklin Gothic Heavy"/>
          <w:noProof/>
          <w:color w:val="00B050"/>
          <w:sz w:val="52"/>
          <w:szCs w:val="52"/>
        </w:rPr>
        <w:drawing>
          <wp:inline distT="0" distB="0" distL="0" distR="0" wp14:anchorId="2DA26937" wp14:editId="4B83E722">
            <wp:extent cx="2960185" cy="2920180"/>
            <wp:effectExtent l="0" t="0" r="0" b="0"/>
            <wp:docPr id="1" name="Grafik 1" descr="Ein Bild, das Text, Gliederfüß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liederfüßer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552" cy="29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BC78" w14:textId="77777777" w:rsidR="00D15A56" w:rsidRDefault="00D15A5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</w:p>
    <w:p w14:paraId="6D043413" w14:textId="1E46DE64" w:rsidR="00D15A56" w:rsidRDefault="00D15A5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  <w:r>
        <w:rPr>
          <w:rFonts w:ascii="Franklin Gothic Heavy" w:hAnsi="Franklin Gothic Heavy"/>
          <w:color w:val="00B050"/>
          <w:sz w:val="52"/>
          <w:szCs w:val="52"/>
        </w:rPr>
        <w:t xml:space="preserve">Pfand pro Behälter: </w:t>
      </w:r>
    </w:p>
    <w:p w14:paraId="21B559F5" w14:textId="554EA0DB" w:rsidR="00D15A56" w:rsidRPr="00D15A56" w:rsidRDefault="00D15A5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  <w:r>
        <w:rPr>
          <w:rFonts w:ascii="Franklin Gothic Heavy" w:hAnsi="Franklin Gothic Heavy"/>
          <w:color w:val="00B050"/>
          <w:sz w:val="52"/>
          <w:szCs w:val="52"/>
        </w:rPr>
        <w:br/>
      </w:r>
      <w:r>
        <w:rPr>
          <w:rFonts w:ascii="Franklin Gothic Heavy" w:hAnsi="Franklin Gothic Heavy"/>
          <w:noProof/>
          <w:color w:val="00B050"/>
          <w:sz w:val="52"/>
          <w:szCs w:val="52"/>
        </w:rPr>
        <w:drawing>
          <wp:inline distT="0" distB="0" distL="0" distR="0" wp14:anchorId="01EB9D8D" wp14:editId="0E896959">
            <wp:extent cx="1586353" cy="17015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07" cy="17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A56" w:rsidRPr="00D15A56" w:rsidSect="00D15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56"/>
    <w:rsid w:val="00752C2F"/>
    <w:rsid w:val="00D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6001"/>
  <w15:chartTrackingRefBased/>
  <w15:docId w15:val="{62977B77-8CB4-4171-A58F-4C14646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5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5A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Zimmermann</dc:creator>
  <cp:keywords/>
  <dc:description/>
  <cp:lastModifiedBy>Ursula Zimmermann</cp:lastModifiedBy>
  <cp:revision>1</cp:revision>
  <dcterms:created xsi:type="dcterms:W3CDTF">2023-01-17T14:22:00Z</dcterms:created>
  <dcterms:modified xsi:type="dcterms:W3CDTF">2023-01-17T14:28:00Z</dcterms:modified>
</cp:coreProperties>
</file>